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附件4：(组织申报单位填写)</w:t>
      </w:r>
    </w:p>
    <w:p>
      <w:pPr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2020中国动态影像视觉艺术优秀论文征集推选活动申报汇总表</w:t>
      </w:r>
    </w:p>
    <w:p>
      <w:pPr>
        <w:rPr>
          <w:rFonts w:ascii="仿宋" w:hAnsi="仿宋" w:eastAsia="仿宋"/>
          <w:color w:val="000000"/>
          <w:sz w:val="28"/>
          <w:szCs w:val="28"/>
        </w:rPr>
      </w:pPr>
    </w:p>
    <w:p>
      <w:pPr>
        <w:ind w:firstLine="560" w:firstLineChars="200"/>
        <w:rPr>
          <w:rFonts w:ascii="仿宋_GB2312" w:hAnsi="黑体" w:eastAsia="仿宋_GB2312" w:cs="黑体"/>
          <w:bCs/>
          <w:sz w:val="28"/>
          <w:szCs w:val="28"/>
        </w:rPr>
      </w:pPr>
      <w:r>
        <w:rPr>
          <w:rFonts w:hint="eastAsia" w:ascii="仿宋_GB2312" w:hAnsi="黑体" w:eastAsia="仿宋_GB2312" w:cs="黑体"/>
          <w:bCs/>
          <w:sz w:val="28"/>
          <w:szCs w:val="28"/>
        </w:rPr>
        <w:t xml:space="preserve">单位：                        时间：    年  月  日 </w:t>
      </w:r>
    </w:p>
    <w:tbl>
      <w:tblPr>
        <w:tblStyle w:val="4"/>
        <w:tblW w:w="10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2146"/>
        <w:gridCol w:w="650"/>
        <w:gridCol w:w="1334"/>
        <w:gridCol w:w="1813"/>
        <w:gridCol w:w="814"/>
        <w:gridCol w:w="814"/>
        <w:gridCol w:w="814"/>
        <w:gridCol w:w="815"/>
        <w:gridCol w:w="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  <w:jc w:val="center"/>
        </w:trPr>
        <w:tc>
          <w:tcPr>
            <w:tcW w:w="550" w:type="dxa"/>
            <w:vAlign w:val="center"/>
          </w:tcPr>
          <w:p>
            <w:pPr>
              <w:rPr>
                <w:rFonts w:ascii="仿宋_GB2312" w:hAnsi="宋体" w:eastAsia="仿宋_GB2312" w:cs="黑体"/>
                <w:bCs/>
                <w:szCs w:val="21"/>
              </w:rPr>
            </w:pPr>
            <w:r>
              <w:rPr>
                <w:rFonts w:hint="eastAsia" w:ascii="仿宋_GB2312" w:hAnsi="宋体" w:eastAsia="仿宋_GB2312" w:cs="黑体"/>
                <w:bCs/>
                <w:szCs w:val="21"/>
              </w:rPr>
              <w:t>序号</w:t>
            </w:r>
          </w:p>
        </w:tc>
        <w:tc>
          <w:tcPr>
            <w:tcW w:w="2146" w:type="dxa"/>
            <w:vAlign w:val="center"/>
          </w:tcPr>
          <w:p>
            <w:pPr>
              <w:rPr>
                <w:rFonts w:ascii="仿宋_GB2312" w:hAnsi="宋体" w:eastAsia="仿宋_GB2312" w:cs="黑体"/>
                <w:bCs/>
                <w:szCs w:val="21"/>
              </w:rPr>
            </w:pPr>
            <w:r>
              <w:rPr>
                <w:rFonts w:hint="eastAsia" w:ascii="仿宋_GB2312" w:hAnsi="宋体" w:eastAsia="仿宋_GB2312" w:cs="黑体"/>
                <w:bCs/>
                <w:szCs w:val="21"/>
              </w:rPr>
              <w:t>论文名称</w:t>
            </w:r>
          </w:p>
        </w:tc>
        <w:tc>
          <w:tcPr>
            <w:tcW w:w="650" w:type="dxa"/>
            <w:vAlign w:val="center"/>
          </w:tcPr>
          <w:p>
            <w:pPr>
              <w:rPr>
                <w:rFonts w:ascii="仿宋_GB2312" w:hAnsi="宋体" w:eastAsia="仿宋_GB2312" w:cs="黑体"/>
                <w:bCs/>
                <w:szCs w:val="21"/>
              </w:rPr>
            </w:pPr>
            <w:r>
              <w:rPr>
                <w:rFonts w:hint="eastAsia" w:ascii="仿宋_GB2312" w:hAnsi="宋体" w:eastAsia="仿宋_GB2312" w:cs="黑体"/>
                <w:bCs/>
                <w:szCs w:val="21"/>
              </w:rPr>
              <w:t>作者</w:t>
            </w:r>
          </w:p>
        </w:tc>
        <w:tc>
          <w:tcPr>
            <w:tcW w:w="1334" w:type="dxa"/>
            <w:vAlign w:val="center"/>
          </w:tcPr>
          <w:p>
            <w:pPr>
              <w:rPr>
                <w:rFonts w:ascii="仿宋_GB2312" w:hAnsi="宋体" w:eastAsia="仿宋_GB2312" w:cs="黑体"/>
                <w:bCs/>
                <w:szCs w:val="21"/>
              </w:rPr>
            </w:pPr>
            <w:r>
              <w:rPr>
                <w:rFonts w:hint="eastAsia" w:ascii="仿宋_GB2312" w:hAnsi="宋体" w:eastAsia="仿宋_GB2312" w:cs="黑体"/>
                <w:bCs/>
                <w:szCs w:val="21"/>
              </w:rPr>
              <w:t>职称/职务（须与作者排序对应）</w:t>
            </w:r>
          </w:p>
        </w:tc>
        <w:tc>
          <w:tcPr>
            <w:tcW w:w="1813" w:type="dxa"/>
            <w:vAlign w:val="center"/>
          </w:tcPr>
          <w:p>
            <w:pPr>
              <w:rPr>
                <w:rFonts w:ascii="仿宋_GB2312" w:hAnsi="宋体" w:eastAsia="仿宋_GB2312" w:cs="黑体"/>
                <w:bCs/>
                <w:szCs w:val="21"/>
              </w:rPr>
            </w:pPr>
            <w:r>
              <w:rPr>
                <w:rFonts w:hint="eastAsia" w:ascii="仿宋_GB2312" w:hAnsi="宋体" w:eastAsia="仿宋_GB2312" w:cs="黑体"/>
                <w:bCs/>
                <w:szCs w:val="21"/>
              </w:rPr>
              <w:t>所在单位（须与作者排序对应）</w:t>
            </w:r>
          </w:p>
        </w:tc>
        <w:tc>
          <w:tcPr>
            <w:tcW w:w="814" w:type="dxa"/>
            <w:vAlign w:val="center"/>
          </w:tcPr>
          <w:p>
            <w:pPr>
              <w:rPr>
                <w:rFonts w:ascii="仿宋_GB2312" w:hAnsi="宋体" w:eastAsia="仿宋_GB2312" w:cs="黑体"/>
                <w:bCs/>
                <w:szCs w:val="21"/>
              </w:rPr>
            </w:pPr>
            <w:r>
              <w:rPr>
                <w:rFonts w:hint="eastAsia" w:ascii="仿宋_GB2312" w:hAnsi="宋体" w:eastAsia="仿宋_GB2312" w:cs="黑体"/>
                <w:bCs/>
                <w:szCs w:val="21"/>
              </w:rPr>
              <w:t>是否</w:t>
            </w:r>
          </w:p>
          <w:p>
            <w:pPr>
              <w:rPr>
                <w:rFonts w:ascii="仿宋_GB2312" w:hAnsi="宋体" w:eastAsia="仿宋_GB2312" w:cs="黑体"/>
                <w:bCs/>
                <w:szCs w:val="21"/>
              </w:rPr>
            </w:pPr>
            <w:r>
              <w:rPr>
                <w:rFonts w:hint="eastAsia" w:ascii="仿宋_GB2312" w:hAnsi="宋体" w:eastAsia="仿宋_GB2312" w:cs="黑体"/>
                <w:bCs/>
                <w:szCs w:val="21"/>
              </w:rPr>
              <w:t>已发表</w:t>
            </w:r>
          </w:p>
        </w:tc>
        <w:tc>
          <w:tcPr>
            <w:tcW w:w="814" w:type="dxa"/>
            <w:vAlign w:val="center"/>
          </w:tcPr>
          <w:p>
            <w:pPr>
              <w:rPr>
                <w:rFonts w:ascii="仿宋_GB2312" w:hAnsi="宋体" w:eastAsia="仿宋_GB2312" w:cs="黑体"/>
                <w:bCs/>
                <w:szCs w:val="21"/>
              </w:rPr>
            </w:pPr>
            <w:r>
              <w:rPr>
                <w:rFonts w:hint="eastAsia" w:ascii="仿宋_GB2312" w:hAnsi="宋体" w:eastAsia="仿宋_GB2312" w:cs="黑体"/>
                <w:bCs/>
                <w:szCs w:val="21"/>
              </w:rPr>
              <w:t>未发表论文查重率</w:t>
            </w:r>
          </w:p>
        </w:tc>
        <w:tc>
          <w:tcPr>
            <w:tcW w:w="814" w:type="dxa"/>
            <w:vAlign w:val="center"/>
          </w:tcPr>
          <w:p>
            <w:pPr>
              <w:rPr>
                <w:rFonts w:ascii="仿宋_GB2312" w:hAnsi="宋体" w:eastAsia="仿宋_GB2312" w:cs="黑体"/>
                <w:bCs/>
                <w:szCs w:val="21"/>
              </w:rPr>
            </w:pPr>
            <w:r>
              <w:rPr>
                <w:rFonts w:hint="eastAsia" w:ascii="仿宋_GB2312" w:hAnsi="宋体" w:eastAsia="仿宋_GB2312" w:cs="黑体"/>
                <w:bCs/>
                <w:szCs w:val="21"/>
              </w:rPr>
              <w:t>已发表论文曾发表于何期刊</w:t>
            </w:r>
          </w:p>
        </w:tc>
        <w:tc>
          <w:tcPr>
            <w:tcW w:w="815" w:type="dxa"/>
            <w:vAlign w:val="center"/>
          </w:tcPr>
          <w:p>
            <w:pPr>
              <w:rPr>
                <w:rFonts w:ascii="仿宋_GB2312" w:hAnsi="宋体" w:eastAsia="仿宋_GB2312" w:cs="黑体"/>
                <w:bCs/>
                <w:szCs w:val="21"/>
              </w:rPr>
            </w:pPr>
            <w:r>
              <w:rPr>
                <w:rFonts w:hint="eastAsia" w:ascii="仿宋_GB2312" w:hAnsi="宋体" w:eastAsia="仿宋_GB2312" w:cs="黑体"/>
                <w:bCs/>
                <w:szCs w:val="21"/>
              </w:rPr>
              <w:t>联系</w:t>
            </w:r>
          </w:p>
          <w:p>
            <w:pPr>
              <w:rPr>
                <w:rFonts w:ascii="仿宋_GB2312" w:hAnsi="宋体" w:eastAsia="仿宋_GB2312" w:cs="黑体"/>
                <w:bCs/>
                <w:szCs w:val="21"/>
              </w:rPr>
            </w:pPr>
            <w:r>
              <w:rPr>
                <w:rFonts w:hint="eastAsia" w:ascii="仿宋_GB2312" w:hAnsi="宋体" w:eastAsia="仿宋_GB2312" w:cs="黑体"/>
                <w:bCs/>
                <w:szCs w:val="21"/>
              </w:rPr>
              <w:t>电话</w:t>
            </w:r>
          </w:p>
        </w:tc>
        <w:tc>
          <w:tcPr>
            <w:tcW w:w="690" w:type="dxa"/>
            <w:vAlign w:val="center"/>
          </w:tcPr>
          <w:p>
            <w:pPr>
              <w:rPr>
                <w:rFonts w:ascii="仿宋_GB2312" w:hAnsi="宋体" w:eastAsia="仿宋_GB2312" w:cs="黑体"/>
                <w:bCs/>
                <w:szCs w:val="21"/>
              </w:rPr>
            </w:pPr>
            <w:r>
              <w:rPr>
                <w:rFonts w:hint="eastAsia" w:ascii="仿宋_GB2312" w:hAnsi="宋体" w:eastAsia="仿宋_GB2312" w:cs="黑体"/>
                <w:bCs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550" w:type="dxa"/>
            <w:vAlign w:val="center"/>
          </w:tcPr>
          <w:p>
            <w:pPr>
              <w:rPr>
                <w:rFonts w:ascii="仿宋_GB2312" w:hAnsi="黑体" w:eastAsia="仿宋_GB2312" w:cs="黑体"/>
                <w:b/>
                <w:bCs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>
            <w:pPr>
              <w:rPr>
                <w:rFonts w:ascii="仿宋_GB2312" w:hAnsi="黑体" w:eastAsia="仿宋_GB2312" w:cs="黑体"/>
                <w:b/>
                <w:bCs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rPr>
                <w:rFonts w:ascii="仿宋_GB2312" w:hAnsi="黑体" w:eastAsia="仿宋_GB2312" w:cs="黑体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rPr>
                <w:rFonts w:ascii="仿宋_GB2312" w:hAnsi="黑体" w:eastAsia="仿宋_GB2312" w:cs="黑体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rPr>
                <w:rFonts w:ascii="仿宋_GB2312" w:hAnsi="黑体" w:eastAsia="仿宋_GB2312" w:cs="黑体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rPr>
                <w:rFonts w:ascii="仿宋_GB2312" w:hAnsi="黑体" w:eastAsia="仿宋_GB2312" w:cs="黑体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rPr>
                <w:rFonts w:ascii="仿宋_GB2312" w:hAnsi="黑体" w:eastAsia="仿宋_GB2312" w:cs="黑体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rPr>
                <w:rFonts w:ascii="仿宋_GB2312" w:hAnsi="黑体" w:eastAsia="仿宋_GB2312" w:cs="黑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>
            <w:pPr>
              <w:rPr>
                <w:rFonts w:ascii="仿宋_GB2312" w:hAnsi="黑体" w:eastAsia="仿宋_GB2312" w:cs="黑体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rPr>
                <w:rFonts w:ascii="仿宋_GB2312" w:hAnsi="黑体" w:eastAsia="仿宋_GB2312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550" w:type="dxa"/>
            <w:vAlign w:val="center"/>
          </w:tcPr>
          <w:p>
            <w:pPr>
              <w:rPr>
                <w:rFonts w:ascii="仿宋_GB2312" w:hAnsi="黑体" w:eastAsia="仿宋_GB2312" w:cs="黑体"/>
                <w:b/>
                <w:bCs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>
            <w:pPr>
              <w:rPr>
                <w:rFonts w:ascii="仿宋_GB2312" w:hAnsi="黑体" w:eastAsia="仿宋_GB2312" w:cs="黑体"/>
                <w:b/>
                <w:bCs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rPr>
                <w:rFonts w:ascii="仿宋_GB2312" w:hAnsi="黑体" w:eastAsia="仿宋_GB2312" w:cs="黑体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rPr>
                <w:rFonts w:ascii="仿宋_GB2312" w:hAnsi="黑体" w:eastAsia="仿宋_GB2312" w:cs="黑体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rPr>
                <w:rFonts w:ascii="仿宋_GB2312" w:hAnsi="黑体" w:eastAsia="仿宋_GB2312" w:cs="黑体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rPr>
                <w:rFonts w:ascii="仿宋_GB2312" w:hAnsi="黑体" w:eastAsia="仿宋_GB2312" w:cs="黑体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rPr>
                <w:rFonts w:ascii="仿宋_GB2312" w:hAnsi="黑体" w:eastAsia="仿宋_GB2312" w:cs="黑体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rPr>
                <w:rFonts w:ascii="仿宋_GB2312" w:hAnsi="黑体" w:eastAsia="仿宋_GB2312" w:cs="黑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>
            <w:pPr>
              <w:rPr>
                <w:rFonts w:ascii="仿宋_GB2312" w:hAnsi="黑体" w:eastAsia="仿宋_GB2312" w:cs="黑体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rPr>
                <w:rFonts w:ascii="仿宋_GB2312" w:hAnsi="黑体" w:eastAsia="仿宋_GB2312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550" w:type="dxa"/>
            <w:vAlign w:val="center"/>
          </w:tcPr>
          <w:p>
            <w:pPr>
              <w:rPr>
                <w:rFonts w:ascii="仿宋_GB2312" w:hAnsi="黑体" w:eastAsia="仿宋_GB2312" w:cs="黑体"/>
                <w:b/>
                <w:bCs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>
            <w:pPr>
              <w:rPr>
                <w:rFonts w:ascii="仿宋_GB2312" w:hAnsi="黑体" w:eastAsia="仿宋_GB2312" w:cs="黑体"/>
                <w:b/>
                <w:bCs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rPr>
                <w:rFonts w:ascii="仿宋_GB2312" w:hAnsi="黑体" w:eastAsia="仿宋_GB2312" w:cs="黑体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rPr>
                <w:rFonts w:ascii="仿宋_GB2312" w:hAnsi="黑体" w:eastAsia="仿宋_GB2312" w:cs="黑体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rPr>
                <w:rFonts w:ascii="仿宋_GB2312" w:hAnsi="黑体" w:eastAsia="仿宋_GB2312" w:cs="黑体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rPr>
                <w:rFonts w:ascii="仿宋_GB2312" w:hAnsi="黑体" w:eastAsia="仿宋_GB2312" w:cs="黑体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rPr>
                <w:rFonts w:ascii="仿宋_GB2312" w:hAnsi="黑体" w:eastAsia="仿宋_GB2312" w:cs="黑体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rPr>
                <w:rFonts w:ascii="仿宋_GB2312" w:hAnsi="黑体" w:eastAsia="仿宋_GB2312" w:cs="黑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>
            <w:pPr>
              <w:rPr>
                <w:rFonts w:ascii="仿宋_GB2312" w:hAnsi="黑体" w:eastAsia="仿宋_GB2312" w:cs="黑体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rPr>
                <w:rFonts w:ascii="仿宋_GB2312" w:hAnsi="黑体" w:eastAsia="仿宋_GB2312" w:cs="黑体"/>
                <w:b/>
                <w:bCs/>
                <w:sz w:val="24"/>
                <w:szCs w:val="24"/>
              </w:rPr>
            </w:pPr>
          </w:p>
        </w:tc>
      </w:tr>
    </w:tbl>
    <w:p>
      <w:pPr>
        <w:ind w:firstLine="560" w:firstLineChars="200"/>
        <w:rPr>
          <w:rFonts w:eastAsia="仿宋_GB2312"/>
        </w:rPr>
      </w:pPr>
      <w:r>
        <w:rPr>
          <w:rFonts w:hint="eastAsia" w:ascii="仿宋_GB2312" w:hAnsi="黑体" w:eastAsia="仿宋_GB2312" w:cs="黑体"/>
          <w:bCs/>
          <w:sz w:val="28"/>
          <w:szCs w:val="28"/>
        </w:rPr>
        <w:t>单位联系人：                  电话：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B5F08"/>
    <w:rsid w:val="4ECB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2020-03-24T08:06:00Z</dcterms:created>
  <dc:creator>fairy</dc:creator>
  <cp:lastModifiedBy>fairy</cp:lastModifiedBy>
  <dcterms:modified xsi:type="dcterms:W3CDTF">2020-03-24T08:06:59Z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