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CF" w:rsidRDefault="00AE2BCF" w:rsidP="009F3FE8">
      <w:pPr>
        <w:spacing w:line="56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</w:p>
    <w:p w:rsidR="00A104FC" w:rsidRDefault="00A104FC" w:rsidP="009F3FE8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授权书</w:t>
      </w:r>
    </w:p>
    <w:p w:rsidR="00B70093" w:rsidRPr="00B70093" w:rsidRDefault="00B70093" w:rsidP="009F3FE8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206698" w:rsidRPr="00B25213" w:rsidRDefault="00206698" w:rsidP="00B25213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E348C9">
        <w:rPr>
          <w:rFonts w:ascii="仿宋_GB2312" w:eastAsia="仿宋_GB2312" w:hint="eastAsia"/>
          <w:sz w:val="32"/>
          <w:szCs w:val="32"/>
        </w:rPr>
        <w:t>国家图书馆作为国家</w:t>
      </w:r>
      <w:r>
        <w:rPr>
          <w:rFonts w:ascii="仿宋_GB2312" w:eastAsia="仿宋_GB2312" w:hint="eastAsia"/>
          <w:sz w:val="32"/>
          <w:szCs w:val="32"/>
        </w:rPr>
        <w:t>总书库和国家文献资源总库</w:t>
      </w:r>
      <w:r w:rsidRPr="00E348C9">
        <w:rPr>
          <w:rFonts w:ascii="仿宋_GB2312" w:eastAsia="仿宋_GB2312" w:hint="eastAsia"/>
          <w:sz w:val="32"/>
          <w:szCs w:val="32"/>
        </w:rPr>
        <w:t>，保存着中华民族各个历史时期最精华的文明成果</w:t>
      </w:r>
      <w:r>
        <w:rPr>
          <w:rFonts w:ascii="仿宋_GB2312" w:eastAsia="仿宋_GB2312" w:hint="eastAsia"/>
          <w:sz w:val="32"/>
          <w:szCs w:val="32"/>
        </w:rPr>
        <w:t>和时代记忆</w:t>
      </w:r>
      <w:r w:rsidRPr="00E348C9">
        <w:rPr>
          <w:rFonts w:ascii="仿宋_GB2312" w:eastAsia="仿宋_GB2312" w:hint="eastAsia"/>
          <w:sz w:val="32"/>
          <w:szCs w:val="32"/>
        </w:rPr>
        <w:t>。纪录片作为</w:t>
      </w:r>
      <w:r>
        <w:rPr>
          <w:rFonts w:ascii="仿宋_GB2312" w:eastAsia="仿宋_GB2312" w:hint="eastAsia"/>
          <w:sz w:val="32"/>
          <w:szCs w:val="32"/>
        </w:rPr>
        <w:t>现代</w:t>
      </w:r>
      <w:r w:rsidRPr="00E348C9">
        <w:rPr>
          <w:rFonts w:ascii="仿宋_GB2312" w:eastAsia="仿宋_GB2312" w:hint="eastAsia"/>
          <w:sz w:val="32"/>
          <w:szCs w:val="32"/>
        </w:rPr>
        <w:t>影音文献的代表，记录和保存了国家和民族的历史记忆，也将是后人了解我们这个时代的</w:t>
      </w:r>
      <w:r>
        <w:rPr>
          <w:rFonts w:ascii="仿宋_GB2312" w:eastAsia="仿宋_GB2312" w:hint="eastAsia"/>
          <w:sz w:val="32"/>
          <w:szCs w:val="32"/>
        </w:rPr>
        <w:t>重要文献来源。因此，</w:t>
      </w:r>
      <w:r w:rsidR="005A5090" w:rsidRPr="00C67960">
        <w:rPr>
          <w:rFonts w:ascii="仿宋_GB2312" w:eastAsia="仿宋_GB2312" w:hint="eastAsia"/>
          <w:sz w:val="32"/>
          <w:szCs w:val="32"/>
        </w:rPr>
        <w:t>国家图书馆</w:t>
      </w:r>
      <w:r>
        <w:rPr>
          <w:rFonts w:ascii="仿宋_GB2312" w:eastAsia="仿宋_GB2312" w:hint="eastAsia"/>
          <w:sz w:val="32"/>
          <w:szCs w:val="32"/>
        </w:rPr>
        <w:t>启动纪录片收藏计划，</w:t>
      </w:r>
      <w:r w:rsidR="00B25213">
        <w:rPr>
          <w:rFonts w:ascii="仿宋" w:eastAsia="仿宋" w:hAnsi="仿宋" w:cs="仿宋" w:hint="eastAsia"/>
          <w:sz w:val="32"/>
          <w:szCs w:val="32"/>
        </w:rPr>
        <w:t>与</w:t>
      </w:r>
      <w:r w:rsidR="00B25213">
        <w:rPr>
          <w:rFonts w:ascii="仿宋_GB2312" w:eastAsia="仿宋_GB2312" w:hAnsi="宋体" w:hint="eastAsia"/>
          <w:kern w:val="0"/>
          <w:sz w:val="32"/>
          <w:szCs w:val="32"/>
        </w:rPr>
        <w:t>首都纪录片发展协会</w:t>
      </w:r>
      <w:r w:rsidR="00B25213">
        <w:rPr>
          <w:rFonts w:ascii="仿宋" w:eastAsia="仿宋" w:hAnsi="仿宋" w:cs="仿宋" w:hint="eastAsia"/>
          <w:sz w:val="32"/>
          <w:szCs w:val="32"/>
        </w:rPr>
        <w:t>合作</w:t>
      </w:r>
      <w:r w:rsidR="005A5090">
        <w:rPr>
          <w:rFonts w:ascii="仿宋_GB2312" w:eastAsia="仿宋_GB2312" w:hAnsi="华文仿宋" w:hint="eastAsia"/>
          <w:sz w:val="32"/>
          <w:szCs w:val="32"/>
        </w:rPr>
        <w:t>遴选</w:t>
      </w:r>
      <w:r w:rsidR="00B25213">
        <w:rPr>
          <w:rFonts w:ascii="仿宋_GB2312" w:eastAsia="仿宋_GB2312" w:hAnsi="华文仿宋" w:hint="eastAsia"/>
          <w:sz w:val="32"/>
          <w:szCs w:val="32"/>
        </w:rPr>
        <w:t>第五届</w:t>
      </w:r>
      <w:r w:rsidR="005A5090">
        <w:rPr>
          <w:rFonts w:ascii="仿宋_GB2312" w:eastAsia="仿宋_GB2312" w:hAnsi="华文仿宋" w:hint="eastAsia"/>
          <w:sz w:val="32"/>
          <w:szCs w:val="32"/>
        </w:rPr>
        <w:t>纪实影像周</w:t>
      </w:r>
      <w:r w:rsidR="009B71F4">
        <w:rPr>
          <w:rFonts w:ascii="仿宋_GB2312" w:eastAsia="仿宋_GB2312" w:hAnsi="华文仿宋" w:hint="eastAsia"/>
          <w:sz w:val="32"/>
          <w:szCs w:val="32"/>
        </w:rPr>
        <w:t>优秀</w:t>
      </w:r>
      <w:r w:rsidR="005A5090">
        <w:rPr>
          <w:rFonts w:ascii="仿宋_GB2312" w:eastAsia="仿宋_GB2312" w:hAnsi="华文仿宋" w:hint="eastAsia"/>
          <w:sz w:val="32"/>
          <w:szCs w:val="32"/>
        </w:rPr>
        <w:t>作品</w:t>
      </w:r>
      <w:r w:rsidR="009B71F4">
        <w:rPr>
          <w:rFonts w:ascii="仿宋_GB2312" w:eastAsia="仿宋_GB2312" w:hAnsi="华文仿宋" w:hint="eastAsia"/>
          <w:sz w:val="32"/>
          <w:szCs w:val="32"/>
        </w:rPr>
        <w:t>入藏国家图书馆，</w:t>
      </w:r>
      <w:r w:rsidR="005A5090">
        <w:rPr>
          <w:rFonts w:ascii="仿宋_GB2312" w:eastAsia="仿宋_GB2312" w:hAnsi="华文仿宋" w:hint="eastAsia"/>
          <w:sz w:val="32"/>
          <w:szCs w:val="32"/>
        </w:rPr>
        <w:t>并面向读者提供服务。</w:t>
      </w:r>
    </w:p>
    <w:p w:rsidR="00206698" w:rsidRPr="00B25213" w:rsidRDefault="00B25213" w:rsidP="00B25213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Ansi="宋体" w:hint="eastAsia"/>
          <w:kern w:val="0"/>
          <w:sz w:val="32"/>
          <w:szCs w:val="32"/>
        </w:rPr>
        <w:t>发挥纪录片</w:t>
      </w:r>
      <w:r w:rsidRPr="00B25213">
        <w:rPr>
          <w:rFonts w:ascii="仿宋_GB2312" w:eastAsia="仿宋_GB2312" w:hAnsi="宋体" w:hint="eastAsia"/>
          <w:kern w:val="0"/>
          <w:sz w:val="32"/>
          <w:szCs w:val="32"/>
        </w:rPr>
        <w:t>记录现实和保存历史</w:t>
      </w:r>
      <w:r>
        <w:rPr>
          <w:rFonts w:ascii="仿宋_GB2312" w:eastAsia="仿宋_GB2312" w:hAnsi="宋体" w:hint="eastAsia"/>
          <w:kern w:val="0"/>
          <w:sz w:val="32"/>
          <w:szCs w:val="32"/>
        </w:rPr>
        <w:t>的文献价值，</w:t>
      </w:r>
      <w:r>
        <w:rPr>
          <w:rFonts w:ascii="仿宋_GB2312" w:eastAsia="仿宋_GB2312" w:hAnsi="宋体" w:hint="eastAsia"/>
          <w:bCs/>
          <w:sz w:val="32"/>
          <w:szCs w:val="32"/>
        </w:rPr>
        <w:t>促进纪录片作为重要文献资源的永久保存，利用纪录片资源更好地开展公益性服务，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>（</w:t>
      </w:r>
      <w:r w:rsidRPr="00397BB8">
        <w:rPr>
          <w:rFonts w:ascii="仿宋_GB2312" w:eastAsia="仿宋_GB2312" w:hAnsi="宋体" w:hint="eastAsia"/>
          <w:bCs/>
          <w:sz w:val="32"/>
          <w:szCs w:val="32"/>
          <w:highlight w:val="yellow"/>
          <w:u w:val="single"/>
        </w:rPr>
        <w:t>权利方完整名</w:t>
      </w:r>
      <w:r w:rsidRPr="0050330B">
        <w:rPr>
          <w:rFonts w:ascii="仿宋_GB2312" w:eastAsia="仿宋_GB2312" w:hAnsi="宋体" w:hint="eastAsia"/>
          <w:bCs/>
          <w:sz w:val="32"/>
          <w:szCs w:val="32"/>
          <w:highlight w:val="yellow"/>
          <w:u w:val="single"/>
        </w:rPr>
        <w:t>称）（一致同意</w:t>
      </w:r>
      <w:r w:rsidRPr="0050330B">
        <w:rPr>
          <w:rFonts w:ascii="仿宋_GB2312" w:eastAsia="仿宋_GB2312" w:hAnsi="宋体"/>
          <w:bCs/>
          <w:sz w:val="32"/>
          <w:szCs w:val="32"/>
          <w:highlight w:val="yellow"/>
          <w:u w:val="single"/>
        </w:rPr>
        <w:t>）</w:t>
      </w:r>
      <w:r w:rsidRPr="006A76A5">
        <w:rPr>
          <w:rFonts w:ascii="仿宋_GB2312" w:eastAsia="仿宋_GB2312" w:hAnsi="宋体" w:hint="eastAsia"/>
          <w:b/>
          <w:sz w:val="32"/>
          <w:szCs w:val="32"/>
        </w:rPr>
        <w:t>自愿无偿</w:t>
      </w:r>
      <w:r>
        <w:rPr>
          <w:rFonts w:ascii="仿宋_GB2312" w:eastAsia="仿宋_GB2312" w:hAnsi="宋体" w:hint="eastAsia"/>
          <w:bCs/>
          <w:sz w:val="32"/>
          <w:szCs w:val="32"/>
        </w:rPr>
        <w:t>将上述作品</w:t>
      </w:r>
      <w:r w:rsidRPr="006A3ED4">
        <w:rPr>
          <w:rFonts w:ascii="仿宋_GB2312" w:eastAsia="仿宋_GB2312" w:hAnsi="宋体" w:hint="eastAsia"/>
          <w:bCs/>
          <w:sz w:val="32"/>
          <w:szCs w:val="32"/>
        </w:rPr>
        <w:t>授权国家图书馆永久保存</w:t>
      </w:r>
      <w:r w:rsidR="00AE2BCF">
        <w:rPr>
          <w:rFonts w:ascii="仿宋_GB2312" w:eastAsia="仿宋_GB2312" w:hAnsi="宋体" w:hint="eastAsia"/>
          <w:bCs/>
          <w:sz w:val="32"/>
          <w:szCs w:val="32"/>
        </w:rPr>
        <w:t>并向读者提供相应服务，服务包括但不限于馆区内</w:t>
      </w:r>
      <w:r w:rsidR="002B7B2A">
        <w:rPr>
          <w:rFonts w:ascii="仿宋_GB2312" w:eastAsia="仿宋_GB2312" w:hAnsi="宋体" w:hint="eastAsia"/>
          <w:bCs/>
          <w:sz w:val="32"/>
          <w:szCs w:val="32"/>
        </w:rPr>
        <w:t>读者观看和馆区内</w:t>
      </w:r>
      <w:r w:rsidR="00AE2BCF">
        <w:rPr>
          <w:rFonts w:ascii="仿宋_GB2312" w:eastAsia="仿宋_GB2312" w:hAnsi="宋体" w:hint="eastAsia"/>
          <w:bCs/>
          <w:sz w:val="32"/>
          <w:szCs w:val="32"/>
        </w:rPr>
        <w:t>展映</w:t>
      </w:r>
      <w:r w:rsidR="002B7B2A">
        <w:rPr>
          <w:rFonts w:ascii="仿宋_GB2312" w:eastAsia="仿宋_GB2312" w:hAnsi="宋体" w:hint="eastAsia"/>
          <w:bCs/>
          <w:sz w:val="32"/>
          <w:szCs w:val="32"/>
        </w:rPr>
        <w:t>，</w:t>
      </w:r>
      <w:r w:rsidR="00AE2BCF">
        <w:rPr>
          <w:rFonts w:ascii="仿宋_GB2312" w:eastAsia="仿宋_GB2312" w:hAnsi="宋体" w:hint="eastAsia"/>
          <w:bCs/>
          <w:sz w:val="32"/>
          <w:szCs w:val="32"/>
        </w:rPr>
        <w:t>国图官网、微博微信及应用端在线播放</w:t>
      </w:r>
      <w:r w:rsidR="00206698">
        <w:rPr>
          <w:rFonts w:ascii="仿宋_GB2312" w:eastAsia="仿宋_GB2312" w:hAnsi="华文仿宋" w:hint="eastAsia"/>
          <w:sz w:val="32"/>
          <w:szCs w:val="32"/>
        </w:rPr>
        <w:t xml:space="preserve">，并且授权国家图书馆作为保存目的进行必要的复制。 </w:t>
      </w:r>
    </w:p>
    <w:p w:rsidR="00B25213" w:rsidRDefault="00B25213" w:rsidP="00B25213">
      <w:pPr>
        <w:spacing w:line="560" w:lineRule="exact"/>
        <w:ind w:firstLineChars="200" w:firstLine="640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我还可以将以下权利授权国家</w:t>
      </w:r>
      <w:r w:rsidR="00206698">
        <w:rPr>
          <w:rFonts w:ascii="仿宋_GB2312" w:eastAsia="仿宋_GB2312" w:hAnsi="华文仿宋" w:hint="eastAsia"/>
          <w:sz w:val="32"/>
          <w:szCs w:val="32"/>
        </w:rPr>
        <w:t>图书馆。</w:t>
      </w:r>
    </w:p>
    <w:p w:rsidR="00A104FC" w:rsidRPr="00B25213" w:rsidRDefault="00552F95" w:rsidP="00B25213">
      <w:pPr>
        <w:spacing w:line="560" w:lineRule="exact"/>
        <w:ind w:firstLineChars="200" w:firstLine="640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具体授权内容及作品使用方式以权利方勾选内容（可以多选）为准</w:t>
      </w:r>
      <w:r w:rsidR="0050212F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466C4F" w:rsidRDefault="00466C4F" w:rsidP="009F3FE8">
      <w:pPr>
        <w:adjustRightInd w:val="0"/>
        <w:spacing w:line="560" w:lineRule="exact"/>
        <w:ind w:firstLineChars="217" w:firstLine="694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授权内容具体如下：</w:t>
      </w:r>
    </w:p>
    <w:p w:rsidR="00466C4F" w:rsidRDefault="00466C4F" w:rsidP="009F3FE8">
      <w:pPr>
        <w:adjustRightInd w:val="0"/>
        <w:spacing w:line="560" w:lineRule="exact"/>
        <w:ind w:firstLineChars="217" w:firstLine="694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被授权方：国家图书馆</w:t>
      </w:r>
    </w:p>
    <w:p w:rsidR="006D1A54" w:rsidRDefault="00B239F3" w:rsidP="009F3FE8">
      <w:pPr>
        <w:adjustRightInd w:val="0"/>
        <w:spacing w:line="560" w:lineRule="exact"/>
        <w:ind w:firstLineChars="217" w:firstLine="694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授予下列方框内√的权利，均</w:t>
      </w:r>
      <w:r w:rsidRPr="000E4E2C">
        <w:rPr>
          <w:rFonts w:ascii="仿宋_GB2312" w:eastAsia="仿宋_GB2312" w:hAnsi="宋体" w:hint="eastAsia"/>
          <w:bCs/>
          <w:sz w:val="32"/>
          <w:szCs w:val="32"/>
        </w:rPr>
        <w:t>为</w:t>
      </w:r>
      <w:r w:rsidR="006A76A5" w:rsidRPr="006A76A5">
        <w:rPr>
          <w:rFonts w:ascii="仿宋_GB2312" w:eastAsia="仿宋_GB2312" w:hAnsi="宋体" w:hint="eastAsia"/>
          <w:b/>
          <w:sz w:val="32"/>
          <w:szCs w:val="32"/>
        </w:rPr>
        <w:t>非专有使用权</w:t>
      </w:r>
      <w:r w:rsidR="00466C4F"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6D1A54" w:rsidRDefault="00D11EEF" w:rsidP="009F3FE8">
      <w:pPr>
        <w:adjustRightInd w:val="0"/>
        <w:spacing w:line="560" w:lineRule="exact"/>
        <w:ind w:firstLineChars="217" w:firstLine="694"/>
        <w:jc w:val="left"/>
        <w:rPr>
          <w:rFonts w:ascii="仿宋_GB2312" w:eastAsia="仿宋_GB2312" w:hAnsi="宋体"/>
          <w:bCs/>
          <w:sz w:val="32"/>
          <w:szCs w:val="32"/>
        </w:rPr>
      </w:pPr>
      <w:r w:rsidRPr="00397BB8">
        <w:rPr>
          <w:rFonts w:ascii="仿宋_GB2312" w:eastAsia="仿宋_GB2312" w:hAnsi="宋体" w:hint="eastAsia"/>
          <w:bCs/>
          <w:sz w:val="32"/>
          <w:szCs w:val="32"/>
          <w:highlight w:val="yellow"/>
        </w:rPr>
        <w:t>□</w:t>
      </w:r>
      <w:r w:rsidR="006D1A54">
        <w:rPr>
          <w:rFonts w:ascii="仿宋_GB2312" w:eastAsia="仿宋_GB2312" w:hAnsi="宋体" w:hint="eastAsia"/>
          <w:bCs/>
          <w:sz w:val="32"/>
          <w:szCs w:val="32"/>
        </w:rPr>
        <w:t>改编权</w:t>
      </w:r>
      <w:r w:rsidR="00F145F3">
        <w:rPr>
          <w:rFonts w:ascii="仿宋_GB2312" w:eastAsia="仿宋_GB2312" w:hAnsi="宋体" w:hint="eastAsia"/>
          <w:bCs/>
          <w:sz w:val="32"/>
          <w:szCs w:val="32"/>
        </w:rPr>
        <w:t>，仅限国家图书馆</w:t>
      </w:r>
      <w:r w:rsidR="0059245D">
        <w:rPr>
          <w:rFonts w:ascii="仿宋_GB2312" w:eastAsia="仿宋_GB2312" w:hAnsi="宋体" w:hint="eastAsia"/>
          <w:bCs/>
          <w:sz w:val="32"/>
          <w:szCs w:val="32"/>
        </w:rPr>
        <w:t>为宣传展示</w:t>
      </w:r>
      <w:r w:rsidR="00206698">
        <w:rPr>
          <w:rFonts w:ascii="仿宋_GB2312" w:eastAsia="仿宋_GB2312" w:hAnsi="宋体" w:hint="eastAsia"/>
          <w:bCs/>
          <w:sz w:val="32"/>
          <w:szCs w:val="32"/>
        </w:rPr>
        <w:t>纪录片相关主题</w:t>
      </w:r>
      <w:r w:rsidR="0059245D">
        <w:rPr>
          <w:rFonts w:ascii="仿宋_GB2312" w:eastAsia="仿宋_GB2312" w:hAnsi="宋体" w:hint="eastAsia"/>
          <w:bCs/>
          <w:sz w:val="32"/>
          <w:szCs w:val="32"/>
        </w:rPr>
        <w:t>，</w:t>
      </w:r>
      <w:r w:rsidR="0059245D">
        <w:rPr>
          <w:rFonts w:ascii="仿宋_GB2312" w:eastAsia="仿宋_GB2312" w:hAnsi="宋体" w:hint="eastAsia"/>
          <w:bCs/>
          <w:sz w:val="32"/>
          <w:szCs w:val="32"/>
        </w:rPr>
        <w:lastRenderedPageBreak/>
        <w:t>截取上述作品作品的部分图片或制作片花、微纪录片使用；</w:t>
      </w:r>
    </w:p>
    <w:p w:rsidR="006D1A54" w:rsidRDefault="00D11EEF" w:rsidP="009F3FE8">
      <w:pPr>
        <w:adjustRightInd w:val="0"/>
        <w:spacing w:line="560" w:lineRule="exact"/>
        <w:ind w:firstLineChars="217" w:firstLine="694"/>
        <w:jc w:val="left"/>
        <w:rPr>
          <w:rFonts w:ascii="仿宋_GB2312" w:eastAsia="仿宋_GB2312" w:hAnsi="宋体"/>
          <w:bCs/>
          <w:sz w:val="32"/>
          <w:szCs w:val="32"/>
        </w:rPr>
      </w:pPr>
      <w:r w:rsidRPr="00397BB8">
        <w:rPr>
          <w:rFonts w:ascii="仿宋_GB2312" w:eastAsia="仿宋_GB2312" w:hAnsi="宋体" w:hint="eastAsia"/>
          <w:bCs/>
          <w:sz w:val="32"/>
          <w:szCs w:val="32"/>
          <w:highlight w:val="yellow"/>
        </w:rPr>
        <w:t>□</w:t>
      </w:r>
      <w:r w:rsidR="006D1A54">
        <w:rPr>
          <w:rFonts w:ascii="仿宋_GB2312" w:eastAsia="仿宋_GB2312" w:hAnsi="宋体" w:hint="eastAsia"/>
          <w:bCs/>
          <w:sz w:val="32"/>
          <w:szCs w:val="32"/>
        </w:rPr>
        <w:t>翻译权</w:t>
      </w:r>
      <w:r w:rsidR="0059245D">
        <w:rPr>
          <w:rFonts w:ascii="仿宋_GB2312" w:eastAsia="仿宋_GB2312" w:hAnsi="宋体" w:hint="eastAsia"/>
          <w:bCs/>
          <w:sz w:val="32"/>
          <w:szCs w:val="32"/>
        </w:rPr>
        <w:t>，授予国家图书馆为公益性项目需要，</w:t>
      </w:r>
      <w:r w:rsidR="00AA2D78">
        <w:rPr>
          <w:rFonts w:ascii="仿宋_GB2312" w:eastAsia="仿宋_GB2312" w:hAnsi="宋体" w:hint="eastAsia"/>
          <w:bCs/>
          <w:sz w:val="32"/>
          <w:szCs w:val="32"/>
        </w:rPr>
        <w:t>可</w:t>
      </w:r>
      <w:r w:rsidR="0059245D">
        <w:rPr>
          <w:rFonts w:ascii="仿宋_GB2312" w:eastAsia="仿宋_GB2312" w:hAnsi="宋体" w:hint="eastAsia"/>
          <w:bCs/>
          <w:sz w:val="32"/>
          <w:szCs w:val="32"/>
        </w:rPr>
        <w:t>将上述授权作品翻译成外语或少数民族语言</w:t>
      </w:r>
      <w:r w:rsidR="00AA2D78">
        <w:rPr>
          <w:rFonts w:ascii="仿宋_GB2312" w:eastAsia="仿宋_GB2312" w:hAnsi="宋体" w:hint="eastAsia"/>
          <w:bCs/>
          <w:sz w:val="32"/>
          <w:szCs w:val="32"/>
        </w:rPr>
        <w:t>，</w:t>
      </w:r>
      <w:r w:rsidR="008A61BD" w:rsidRPr="00397BB8">
        <w:rPr>
          <w:rFonts w:ascii="仿宋_GB2312" w:eastAsia="仿宋_GB2312" w:hAnsi="宋体" w:hint="eastAsia"/>
          <w:bCs/>
          <w:sz w:val="32"/>
          <w:szCs w:val="32"/>
          <w:highlight w:val="yellow"/>
          <w:u w:val="single"/>
        </w:rPr>
        <w:t>（权利方完整名称）</w:t>
      </w:r>
      <w:r w:rsidR="008A61BD" w:rsidRPr="008A61BD">
        <w:rPr>
          <w:rFonts w:ascii="仿宋_GB2312" w:eastAsia="仿宋_GB2312" w:hAnsi="宋体" w:hint="eastAsia"/>
          <w:bCs/>
          <w:sz w:val="32"/>
          <w:szCs w:val="32"/>
        </w:rPr>
        <w:t>可自由使用翻译作</w:t>
      </w:r>
      <w:r w:rsidR="008A61BD">
        <w:rPr>
          <w:rFonts w:ascii="仿宋_GB2312" w:eastAsia="仿宋_GB2312" w:hAnsi="宋体" w:hint="eastAsia"/>
          <w:bCs/>
          <w:sz w:val="32"/>
          <w:szCs w:val="32"/>
        </w:rPr>
        <w:t>品</w:t>
      </w:r>
      <w:r w:rsidR="0059245D">
        <w:rPr>
          <w:rFonts w:ascii="仿宋_GB2312" w:eastAsia="仿宋_GB2312" w:hAnsi="宋体" w:hint="eastAsia"/>
          <w:bCs/>
          <w:sz w:val="32"/>
          <w:szCs w:val="32"/>
        </w:rPr>
        <w:t>；</w:t>
      </w:r>
    </w:p>
    <w:p w:rsidR="00466C4F" w:rsidRPr="000E4E2C" w:rsidRDefault="00D11EEF" w:rsidP="009F3FE8">
      <w:pPr>
        <w:adjustRightInd w:val="0"/>
        <w:spacing w:line="560" w:lineRule="exact"/>
        <w:ind w:firstLineChars="217" w:firstLine="694"/>
        <w:jc w:val="left"/>
        <w:rPr>
          <w:rFonts w:ascii="仿宋_GB2312" w:eastAsia="仿宋_GB2312" w:hAnsi="宋体"/>
          <w:bCs/>
          <w:sz w:val="32"/>
          <w:szCs w:val="32"/>
        </w:rPr>
      </w:pPr>
      <w:r w:rsidRPr="00397BB8">
        <w:rPr>
          <w:rFonts w:ascii="仿宋_GB2312" w:eastAsia="仿宋_GB2312" w:hAnsi="宋体" w:hint="eastAsia"/>
          <w:bCs/>
          <w:sz w:val="32"/>
          <w:szCs w:val="32"/>
          <w:highlight w:val="yellow"/>
        </w:rPr>
        <w:t>□</w:t>
      </w:r>
      <w:r w:rsidR="006D1A54">
        <w:rPr>
          <w:rFonts w:ascii="仿宋_GB2312" w:eastAsia="仿宋_GB2312" w:hAnsi="宋体" w:hint="eastAsia"/>
          <w:bCs/>
          <w:sz w:val="32"/>
          <w:szCs w:val="32"/>
        </w:rPr>
        <w:t>汇编权</w:t>
      </w:r>
      <w:r w:rsidR="0059245D">
        <w:rPr>
          <w:rFonts w:ascii="仿宋_GB2312" w:eastAsia="仿宋_GB2312" w:hAnsi="宋体" w:hint="eastAsia"/>
          <w:bCs/>
          <w:sz w:val="32"/>
          <w:szCs w:val="32"/>
        </w:rPr>
        <w:t>，仅限国家图书馆为整合编排视听作品使用；</w:t>
      </w:r>
    </w:p>
    <w:p w:rsidR="00466C4F" w:rsidRDefault="00466C4F" w:rsidP="009F3FE8">
      <w:pPr>
        <w:adjustRightInd w:val="0"/>
        <w:spacing w:line="560" w:lineRule="exact"/>
        <w:ind w:firstLineChars="217" w:firstLine="694"/>
        <w:jc w:val="left"/>
        <w:rPr>
          <w:rFonts w:ascii="仿宋_GB2312" w:eastAsia="仿宋_GB2312" w:hAnsi="宋体"/>
          <w:bCs/>
          <w:sz w:val="32"/>
          <w:szCs w:val="32"/>
        </w:rPr>
      </w:pPr>
      <w:r w:rsidRPr="000E4E2C">
        <w:rPr>
          <w:rFonts w:ascii="仿宋_GB2312" w:eastAsia="仿宋_GB2312" w:hAnsi="宋体" w:hint="eastAsia"/>
          <w:bCs/>
          <w:sz w:val="32"/>
          <w:szCs w:val="32"/>
        </w:rPr>
        <w:t>授权期限：</w:t>
      </w:r>
      <w:r w:rsidR="00AA2D78">
        <w:rPr>
          <w:rFonts w:ascii="仿宋_GB2312" w:eastAsia="仿宋_GB2312" w:hAnsi="宋体" w:hint="eastAsia"/>
          <w:bCs/>
          <w:sz w:val="32"/>
          <w:szCs w:val="32"/>
        </w:rPr>
        <w:t>除上述已明确授权期限的权利外，其余权利授权期限为</w:t>
      </w:r>
      <w:r w:rsidR="00AA2D78" w:rsidRPr="00AA2D78">
        <w:rPr>
          <w:rFonts w:ascii="仿宋_GB2312" w:eastAsia="仿宋_GB2312" w:hAnsi="宋体" w:hint="eastAsia"/>
          <w:bCs/>
          <w:sz w:val="32"/>
          <w:szCs w:val="32"/>
          <w:highlight w:val="yellow"/>
        </w:rPr>
        <w:t>（</w:t>
      </w:r>
      <w:r w:rsidR="00AA2D78" w:rsidRPr="00AA2D78">
        <w:rPr>
          <w:rFonts w:ascii="仿宋_GB2312" w:eastAsia="仿宋_GB2312" w:hAnsi="宋体" w:hint="eastAsia"/>
          <w:bCs/>
          <w:sz w:val="32"/>
          <w:szCs w:val="32"/>
          <w:highlight w:val="yellow"/>
          <w:u w:val="single"/>
        </w:rPr>
        <w:t>建议填永久，也可填自授权之日起X年</w:t>
      </w:r>
      <w:r w:rsidR="00AA2D78" w:rsidRPr="00AA2D78">
        <w:rPr>
          <w:rFonts w:ascii="仿宋_GB2312" w:eastAsia="仿宋_GB2312" w:hAnsi="宋体" w:hint="eastAsia"/>
          <w:bCs/>
          <w:sz w:val="32"/>
          <w:szCs w:val="32"/>
          <w:highlight w:val="yellow"/>
        </w:rPr>
        <w:t>）</w:t>
      </w:r>
      <w:r w:rsidRPr="000E4E2C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466C4F" w:rsidRDefault="00466C4F" w:rsidP="009F3FE8">
      <w:pPr>
        <w:adjustRightInd w:val="0"/>
        <w:spacing w:line="560" w:lineRule="exact"/>
        <w:ind w:firstLineChars="217" w:firstLine="694"/>
        <w:jc w:val="left"/>
        <w:rPr>
          <w:rFonts w:ascii="仿宋_GB2312" w:eastAsia="仿宋_GB2312" w:hAnsi="宋体"/>
          <w:bCs/>
          <w:sz w:val="32"/>
          <w:szCs w:val="32"/>
        </w:rPr>
      </w:pPr>
      <w:r w:rsidRPr="0083636B">
        <w:rPr>
          <w:rFonts w:ascii="仿宋_GB2312" w:eastAsia="仿宋_GB2312" w:hAnsi="宋体" w:hint="eastAsia"/>
          <w:bCs/>
          <w:sz w:val="32"/>
          <w:szCs w:val="32"/>
        </w:rPr>
        <w:t>以上授权内容真实有效，如因上述</w:t>
      </w:r>
      <w:r>
        <w:rPr>
          <w:rFonts w:ascii="仿宋_GB2312" w:eastAsia="仿宋_GB2312" w:hAnsi="宋体" w:hint="eastAsia"/>
          <w:bCs/>
          <w:sz w:val="32"/>
          <w:szCs w:val="32"/>
        </w:rPr>
        <w:t>授权作品版权瑕疵引发的侵权行为，一切法律责任及后果由</w:t>
      </w:r>
      <w:r w:rsidR="002A36BC" w:rsidRPr="00397BB8">
        <w:rPr>
          <w:rFonts w:ascii="仿宋_GB2312" w:eastAsia="仿宋_GB2312" w:hAnsi="宋体" w:hint="eastAsia"/>
          <w:bCs/>
          <w:sz w:val="32"/>
          <w:szCs w:val="32"/>
          <w:highlight w:val="yellow"/>
          <w:u w:val="single"/>
        </w:rPr>
        <w:t>（</w:t>
      </w:r>
      <w:r w:rsidR="009B5A8B" w:rsidRPr="00397BB8">
        <w:rPr>
          <w:rFonts w:ascii="仿宋_GB2312" w:eastAsia="仿宋_GB2312" w:hAnsi="宋体" w:hint="eastAsia"/>
          <w:bCs/>
          <w:sz w:val="32"/>
          <w:szCs w:val="32"/>
          <w:highlight w:val="yellow"/>
          <w:u w:val="single"/>
        </w:rPr>
        <w:t>权利方完整名称</w:t>
      </w:r>
      <w:r w:rsidR="002A36BC" w:rsidRPr="00397BB8">
        <w:rPr>
          <w:rFonts w:ascii="仿宋_GB2312" w:eastAsia="仿宋_GB2312" w:hAnsi="宋体" w:hint="eastAsia"/>
          <w:bCs/>
          <w:sz w:val="32"/>
          <w:szCs w:val="32"/>
          <w:highlight w:val="yellow"/>
          <w:u w:val="single"/>
        </w:rPr>
        <w:t>）</w:t>
      </w:r>
      <w:r w:rsidRPr="0083636B">
        <w:rPr>
          <w:rFonts w:ascii="仿宋_GB2312" w:eastAsia="仿宋_GB2312" w:hAnsi="宋体" w:hint="eastAsia"/>
          <w:bCs/>
          <w:sz w:val="32"/>
          <w:szCs w:val="32"/>
        </w:rPr>
        <w:t>承担。</w:t>
      </w:r>
      <w:r w:rsidR="002B58D3">
        <w:rPr>
          <w:rFonts w:ascii="仿宋_GB2312" w:eastAsia="仿宋_GB2312" w:hAnsi="宋体" w:hint="eastAsia"/>
          <w:bCs/>
          <w:sz w:val="32"/>
          <w:szCs w:val="32"/>
        </w:rPr>
        <w:t>国家图书馆应尊重授权作品的各项权利，行使上述授权时，不得侵犯授权作品的著作权。</w:t>
      </w:r>
    </w:p>
    <w:p w:rsidR="00466C4F" w:rsidRPr="0083636B" w:rsidRDefault="00466C4F" w:rsidP="00B25213">
      <w:pPr>
        <w:adjustRightInd w:val="0"/>
        <w:spacing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2A36BC" w:rsidRDefault="00466C4F" w:rsidP="00AE2BCF">
      <w:pPr>
        <w:spacing w:beforeLines="50" w:line="560" w:lineRule="exact"/>
        <w:ind w:firstLineChars="1100" w:firstLine="3520"/>
        <w:rPr>
          <w:rFonts w:ascii="仿宋_GB2312" w:eastAsia="仿宋_GB2312" w:hAnsi="宋体"/>
          <w:bCs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授权方</w:t>
      </w:r>
      <w:r w:rsidRPr="00397BB8">
        <w:rPr>
          <w:rFonts w:ascii="仿宋_GB2312" w:eastAsia="仿宋_GB2312" w:hAnsi="宋体" w:hint="eastAsia"/>
          <w:sz w:val="32"/>
          <w:szCs w:val="32"/>
          <w:highlight w:val="yellow"/>
        </w:rPr>
        <w:t>：</w:t>
      </w:r>
      <w:r w:rsidR="002A36BC" w:rsidRPr="00397BB8">
        <w:rPr>
          <w:rFonts w:ascii="仿宋_GB2312" w:eastAsia="仿宋_GB2312" w:hAnsi="宋体" w:hint="eastAsia"/>
          <w:bCs/>
          <w:sz w:val="32"/>
          <w:szCs w:val="32"/>
          <w:highlight w:val="yellow"/>
          <w:u w:val="single"/>
        </w:rPr>
        <w:t>（</w:t>
      </w:r>
      <w:r w:rsidR="009B5A8B" w:rsidRPr="00397BB8">
        <w:rPr>
          <w:rFonts w:ascii="仿宋_GB2312" w:eastAsia="仿宋_GB2312" w:hAnsi="宋体" w:hint="eastAsia"/>
          <w:bCs/>
          <w:sz w:val="32"/>
          <w:szCs w:val="32"/>
          <w:highlight w:val="yellow"/>
          <w:u w:val="single"/>
        </w:rPr>
        <w:t>权利方完整名称</w:t>
      </w:r>
      <w:r w:rsidR="002A36BC" w:rsidRPr="00397BB8">
        <w:rPr>
          <w:rFonts w:ascii="仿宋_GB2312" w:eastAsia="仿宋_GB2312" w:hAnsi="宋体" w:hint="eastAsia"/>
          <w:bCs/>
          <w:sz w:val="32"/>
          <w:szCs w:val="32"/>
          <w:highlight w:val="yellow"/>
          <w:u w:val="single"/>
        </w:rPr>
        <w:t>）</w:t>
      </w:r>
    </w:p>
    <w:p w:rsidR="00466C4F" w:rsidRDefault="00466C4F" w:rsidP="00AE2BCF">
      <w:pPr>
        <w:spacing w:beforeLines="50" w:line="560" w:lineRule="exact"/>
        <w:ind w:firstLineChars="1100" w:firstLine="35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授权代表</w:t>
      </w:r>
      <w:r w:rsidRPr="00397BB8">
        <w:rPr>
          <w:rFonts w:ascii="仿宋_GB2312" w:eastAsia="仿宋_GB2312" w:hAnsi="宋体" w:hint="eastAsia"/>
          <w:sz w:val="32"/>
          <w:szCs w:val="32"/>
          <w:highlight w:val="yellow"/>
        </w:rPr>
        <w:t>（</w:t>
      </w:r>
      <w:r w:rsidR="00C576E8">
        <w:rPr>
          <w:rFonts w:ascii="仿宋_GB2312" w:eastAsia="仿宋_GB2312" w:hAnsi="宋体" w:hint="eastAsia"/>
          <w:sz w:val="32"/>
          <w:szCs w:val="32"/>
          <w:highlight w:val="yellow"/>
        </w:rPr>
        <w:t>法人</w:t>
      </w:r>
      <w:r w:rsidRPr="00397BB8">
        <w:rPr>
          <w:rFonts w:ascii="仿宋_GB2312" w:eastAsia="仿宋_GB2312" w:hAnsi="宋体" w:hint="eastAsia"/>
          <w:sz w:val="32"/>
          <w:szCs w:val="32"/>
          <w:highlight w:val="yellow"/>
        </w:rPr>
        <w:t>签字</w:t>
      </w:r>
      <w:r w:rsidRPr="00397BB8">
        <w:rPr>
          <w:rFonts w:ascii="仿宋_GB2312" w:eastAsia="仿宋_GB2312" w:hAnsi="宋体"/>
          <w:sz w:val="32"/>
          <w:szCs w:val="32"/>
          <w:highlight w:val="yellow"/>
        </w:rPr>
        <w:t>/</w:t>
      </w:r>
      <w:r w:rsidRPr="00397BB8">
        <w:rPr>
          <w:rFonts w:ascii="仿宋_GB2312" w:eastAsia="仿宋_GB2312" w:hAnsi="宋体" w:hint="eastAsia"/>
          <w:sz w:val="32"/>
          <w:szCs w:val="32"/>
          <w:highlight w:val="yellow"/>
        </w:rPr>
        <w:t>盖章）：</w:t>
      </w:r>
    </w:p>
    <w:p w:rsidR="00466C4F" w:rsidRPr="00B25213" w:rsidRDefault="008F1C22" w:rsidP="007E50AD">
      <w:pPr>
        <w:spacing w:beforeLines="50" w:line="560" w:lineRule="exact"/>
        <w:ind w:firstLineChars="1100" w:firstLine="35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日期： 年 月 日</w:t>
      </w:r>
      <w:bookmarkStart w:id="0" w:name="_GoBack"/>
      <w:bookmarkEnd w:id="0"/>
    </w:p>
    <w:sectPr w:rsidR="00466C4F" w:rsidRPr="00B25213" w:rsidSect="00CF1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A2E2" w16cex:dateUtc="2020-11-11T09:50:00Z"/>
  <w16cex:commentExtensible w16cex:durableId="2356A33C" w16cex:dateUtc="2020-11-11T09:51:00Z"/>
  <w16cex:commentExtensible w16cex:durableId="2356A398" w16cex:dateUtc="2020-11-11T0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2BB1AF" w16cid:durableId="2356A2E2"/>
  <w16cid:commentId w16cid:paraId="2CC0CFBA" w16cid:durableId="2356A33C"/>
  <w16cid:commentId w16cid:paraId="750C8496" w16cid:durableId="2356A39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7BB" w:rsidRDefault="007C67BB" w:rsidP="00A104FC">
      <w:r>
        <w:separator/>
      </w:r>
    </w:p>
  </w:endnote>
  <w:endnote w:type="continuationSeparator" w:id="1">
    <w:p w:rsidR="007C67BB" w:rsidRDefault="007C67BB" w:rsidP="00A1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7BB" w:rsidRDefault="007C67BB" w:rsidP="00A104FC">
      <w:r>
        <w:separator/>
      </w:r>
    </w:p>
  </w:footnote>
  <w:footnote w:type="continuationSeparator" w:id="1">
    <w:p w:rsidR="007C67BB" w:rsidRDefault="007C67BB" w:rsidP="00A10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1CE"/>
    <w:rsid w:val="00022A7A"/>
    <w:rsid w:val="00023507"/>
    <w:rsid w:val="00033D84"/>
    <w:rsid w:val="00087DA0"/>
    <w:rsid w:val="000E4E2C"/>
    <w:rsid w:val="000E5ED7"/>
    <w:rsid w:val="00124004"/>
    <w:rsid w:val="001752DB"/>
    <w:rsid w:val="001C724C"/>
    <w:rsid w:val="001D34A3"/>
    <w:rsid w:val="00206698"/>
    <w:rsid w:val="00210248"/>
    <w:rsid w:val="0021565F"/>
    <w:rsid w:val="00217C2F"/>
    <w:rsid w:val="00256164"/>
    <w:rsid w:val="002A36BC"/>
    <w:rsid w:val="002A6983"/>
    <w:rsid w:val="002B58D3"/>
    <w:rsid w:val="002B7B2A"/>
    <w:rsid w:val="002F6A58"/>
    <w:rsid w:val="00351732"/>
    <w:rsid w:val="003538BB"/>
    <w:rsid w:val="0036335D"/>
    <w:rsid w:val="00377DC5"/>
    <w:rsid w:val="00384807"/>
    <w:rsid w:val="00397BB8"/>
    <w:rsid w:val="003A29B7"/>
    <w:rsid w:val="003B31CA"/>
    <w:rsid w:val="003F09E2"/>
    <w:rsid w:val="00441D93"/>
    <w:rsid w:val="00461262"/>
    <w:rsid w:val="00466C4F"/>
    <w:rsid w:val="004D0A10"/>
    <w:rsid w:val="004D7C9E"/>
    <w:rsid w:val="0050212F"/>
    <w:rsid w:val="0050330B"/>
    <w:rsid w:val="0051306C"/>
    <w:rsid w:val="0051371C"/>
    <w:rsid w:val="00533CE3"/>
    <w:rsid w:val="00552F95"/>
    <w:rsid w:val="0059245D"/>
    <w:rsid w:val="005A5090"/>
    <w:rsid w:val="005A6121"/>
    <w:rsid w:val="005B0F49"/>
    <w:rsid w:val="00631C7D"/>
    <w:rsid w:val="00641266"/>
    <w:rsid w:val="006910DC"/>
    <w:rsid w:val="006A76A5"/>
    <w:rsid w:val="006D1A54"/>
    <w:rsid w:val="007079D7"/>
    <w:rsid w:val="007111DE"/>
    <w:rsid w:val="00735072"/>
    <w:rsid w:val="0075596F"/>
    <w:rsid w:val="007A075A"/>
    <w:rsid w:val="007A2DEA"/>
    <w:rsid w:val="007A4338"/>
    <w:rsid w:val="007C67BB"/>
    <w:rsid w:val="007D5265"/>
    <w:rsid w:val="007E50AD"/>
    <w:rsid w:val="007F4A74"/>
    <w:rsid w:val="008110C9"/>
    <w:rsid w:val="00864843"/>
    <w:rsid w:val="00880B7B"/>
    <w:rsid w:val="008A61BD"/>
    <w:rsid w:val="008D1ED7"/>
    <w:rsid w:val="008F1C22"/>
    <w:rsid w:val="008F632B"/>
    <w:rsid w:val="009247DC"/>
    <w:rsid w:val="00925251"/>
    <w:rsid w:val="009364A3"/>
    <w:rsid w:val="009434CC"/>
    <w:rsid w:val="009518C6"/>
    <w:rsid w:val="00984EED"/>
    <w:rsid w:val="009A730E"/>
    <w:rsid w:val="009B5A8B"/>
    <w:rsid w:val="009B71F4"/>
    <w:rsid w:val="009F3FE8"/>
    <w:rsid w:val="00A104FC"/>
    <w:rsid w:val="00A200BF"/>
    <w:rsid w:val="00A26DD2"/>
    <w:rsid w:val="00A400F9"/>
    <w:rsid w:val="00A45DF9"/>
    <w:rsid w:val="00A75793"/>
    <w:rsid w:val="00A94A69"/>
    <w:rsid w:val="00AA2D78"/>
    <w:rsid w:val="00AA4148"/>
    <w:rsid w:val="00AC2BE5"/>
    <w:rsid w:val="00AC753E"/>
    <w:rsid w:val="00AD31DF"/>
    <w:rsid w:val="00AE11CE"/>
    <w:rsid w:val="00AE2BCF"/>
    <w:rsid w:val="00B024E1"/>
    <w:rsid w:val="00B239F3"/>
    <w:rsid w:val="00B25213"/>
    <w:rsid w:val="00B36D7D"/>
    <w:rsid w:val="00B70093"/>
    <w:rsid w:val="00B70B4A"/>
    <w:rsid w:val="00BA42F8"/>
    <w:rsid w:val="00BB11C1"/>
    <w:rsid w:val="00BB2793"/>
    <w:rsid w:val="00C576E8"/>
    <w:rsid w:val="00C6691A"/>
    <w:rsid w:val="00C92FDD"/>
    <w:rsid w:val="00CB6E58"/>
    <w:rsid w:val="00CE1640"/>
    <w:rsid w:val="00CF1D83"/>
    <w:rsid w:val="00D11EEF"/>
    <w:rsid w:val="00D33A5E"/>
    <w:rsid w:val="00D4353A"/>
    <w:rsid w:val="00D46737"/>
    <w:rsid w:val="00E10A05"/>
    <w:rsid w:val="00E22CFD"/>
    <w:rsid w:val="00E2313F"/>
    <w:rsid w:val="00E266C2"/>
    <w:rsid w:val="00E425E4"/>
    <w:rsid w:val="00EA3D90"/>
    <w:rsid w:val="00EE5618"/>
    <w:rsid w:val="00EF0A31"/>
    <w:rsid w:val="00F05EA9"/>
    <w:rsid w:val="00F12D08"/>
    <w:rsid w:val="00F145F3"/>
    <w:rsid w:val="00F574EC"/>
    <w:rsid w:val="00F708DA"/>
    <w:rsid w:val="00F73547"/>
    <w:rsid w:val="00F82A0E"/>
    <w:rsid w:val="00F82E01"/>
    <w:rsid w:val="00F845B6"/>
    <w:rsid w:val="00FA5C42"/>
    <w:rsid w:val="00FB25D0"/>
    <w:rsid w:val="00FD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4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4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4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04F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04F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2F95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552F95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552F95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52F95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552F95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B349-5A3B-4D8F-BC8F-7B3F0B86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宁雪</dc:creator>
  <cp:lastModifiedBy>丁曦</cp:lastModifiedBy>
  <cp:revision>3</cp:revision>
  <cp:lastPrinted>2021-09-13T10:20:00Z</cp:lastPrinted>
  <dcterms:created xsi:type="dcterms:W3CDTF">2021-09-13T11:09:00Z</dcterms:created>
  <dcterms:modified xsi:type="dcterms:W3CDTF">2021-09-13T11:13:00Z</dcterms:modified>
</cp:coreProperties>
</file>